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ED20A2" w:rsidRDefault="00B93780" w:rsidP="00316653">
      <w:pPr>
        <w:pStyle w:val="Heading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D20A2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uzatvorená podľa ustanovenia § 536 a nasl. zákona  č. 513/1991 Zb. Obchodný zákonník v znení neskorších predpisov</w:t>
      </w:r>
    </w:p>
    <w:p w14:paraId="7302DED7" w14:textId="47E981BA" w:rsidR="00B93780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3772E201" w:rsidR="00B93780" w:rsidRPr="00ED20A2" w:rsidRDefault="005E3FB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499439" wp14:editId="7A15F55D">
                <wp:simplePos x="0" y="0"/>
                <wp:positionH relativeFrom="column">
                  <wp:posOffset>27305</wp:posOffset>
                </wp:positionH>
                <wp:positionV relativeFrom="paragraph">
                  <wp:posOffset>65405</wp:posOffset>
                </wp:positionV>
                <wp:extent cx="5657850" cy="0"/>
                <wp:effectExtent l="12700" t="13335" r="635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C5BC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15pt;margin-top:5.15pt;width:445.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"/>
            </w:pict>
          </mc:Fallback>
        </mc:AlternateContent>
      </w:r>
    </w:p>
    <w:p w14:paraId="3F412381" w14:textId="40FBE481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798CF289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Objednávateľ :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1DBFC8C0" w14:textId="2F41757F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61852053" w14:textId="7D454932" w:rsidR="00B93780" w:rsidRPr="00ED20A2" w:rsidRDefault="00E319ED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zástupca</w:t>
      </w:r>
      <w:r w:rsidR="00B93780" w:rsidRPr="00ED20A2">
        <w:rPr>
          <w:b/>
          <w:sz w:val="22"/>
          <w:szCs w:val="22"/>
        </w:rPr>
        <w:t xml:space="preserve">: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4B36014B" w14:textId="66160EFA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IČO: 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71DC7EB9" w14:textId="77498AEC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DIČ: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32F66F4D" w14:textId="5B637479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Bankové spojenie:</w:t>
      </w:r>
      <w:r w:rsidR="00AE61C7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3318AC9F" w14:textId="11781FCD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54A32CD2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(ďalej ako objednávateľ)</w:t>
      </w:r>
    </w:p>
    <w:p w14:paraId="12FB650F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a</w:t>
      </w:r>
    </w:p>
    <w:p w14:paraId="5160B216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ED20A2" w:rsidRDefault="00CD1ABE" w:rsidP="00316653">
      <w:pPr>
        <w:spacing w:line="276" w:lineRule="auto"/>
        <w:ind w:right="-144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Zhotoviteľ: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6C8A684A" w14:textId="71D3200B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14CFCD8E" w14:textId="4B813A96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IČO:</w:t>
      </w:r>
      <w:r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030D7F01" w14:textId="37B1583F" w:rsidR="00CD1ABE" w:rsidRPr="00ED20A2" w:rsidRDefault="00CD1ABE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DIČ:            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37CE089B" w14:textId="299334DE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 DPH: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762CE179" w14:textId="0F5FE32C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Bankové spojenie: </w:t>
      </w:r>
      <w:r w:rsidRPr="00ED20A2">
        <w:rPr>
          <w:sz w:val="22"/>
          <w:szCs w:val="22"/>
        </w:rPr>
        <w:tab/>
        <w:t xml:space="preserve"> </w:t>
      </w:r>
      <w:r w:rsidR="002C7EF4">
        <w:rPr>
          <w:sz w:val="22"/>
          <w:szCs w:val="22"/>
        </w:rPr>
        <w:tab/>
      </w:r>
    </w:p>
    <w:p w14:paraId="32D2D485" w14:textId="0756E3BA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Pr="00ED20A2">
        <w:rPr>
          <w:sz w:val="22"/>
          <w:szCs w:val="22"/>
        </w:rPr>
        <w:t xml:space="preserve">                 </w:t>
      </w:r>
      <w:r w:rsidR="00571CF6"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5D2FCC01" w14:textId="77777777" w:rsidR="00CD1ABE" w:rsidRPr="00ED20A2" w:rsidRDefault="005E7D9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</w:t>
      </w:r>
      <w:r w:rsidR="00CD1ABE" w:rsidRPr="00ED20A2">
        <w:rPr>
          <w:sz w:val="22"/>
          <w:szCs w:val="22"/>
        </w:rPr>
        <w:t>(ďalej ako zhotoviteľ)</w:t>
      </w:r>
    </w:p>
    <w:p w14:paraId="0DB22C77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ED20A2" w:rsidRDefault="00B93780" w:rsidP="00316653">
      <w:pPr>
        <w:pStyle w:val="Heading9"/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II. Východiskové  údaje</w:t>
      </w:r>
    </w:p>
    <w:p w14:paraId="1DFAD7FA" w14:textId="77777777" w:rsidR="00B93780" w:rsidRPr="00ED20A2" w:rsidRDefault="00B93780" w:rsidP="00316653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72DAA9B2" w:rsidR="00B93780" w:rsidRPr="00ED20A2" w:rsidRDefault="00B93780" w:rsidP="00316653">
      <w:pPr>
        <w:pStyle w:val="ListParagraph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Názov stavby</w:t>
      </w:r>
      <w:r w:rsidRPr="00ED20A2">
        <w:rPr>
          <w:sz w:val="22"/>
          <w:szCs w:val="22"/>
        </w:rPr>
        <w:t xml:space="preserve">: </w:t>
      </w:r>
      <w:r w:rsidR="00E319ED" w:rsidRPr="00ED20A2">
        <w:rPr>
          <w:sz w:val="22"/>
          <w:szCs w:val="22"/>
        </w:rPr>
        <w:tab/>
      </w:r>
    </w:p>
    <w:p w14:paraId="16ECD03A" w14:textId="49AD16D0" w:rsidR="00B93780" w:rsidRPr="00ED20A2" w:rsidRDefault="00B93780" w:rsidP="00316653">
      <w:pPr>
        <w:pStyle w:val="Body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Miesto stavby</w:t>
      </w:r>
      <w:r w:rsidRPr="00ED20A2">
        <w:rPr>
          <w:sz w:val="22"/>
          <w:szCs w:val="22"/>
        </w:rPr>
        <w:t xml:space="preserve">:  </w:t>
      </w:r>
      <w:r w:rsidR="00571CF6" w:rsidRPr="00ED20A2">
        <w:rPr>
          <w:sz w:val="22"/>
          <w:szCs w:val="22"/>
        </w:rPr>
        <w:tab/>
      </w:r>
    </w:p>
    <w:p w14:paraId="15FCF7D9" w14:textId="1050FADD" w:rsidR="00B93780" w:rsidRPr="00ED20A2" w:rsidRDefault="00E319ED" w:rsidP="00316653">
      <w:pPr>
        <w:spacing w:line="276" w:lineRule="auto"/>
        <w:ind w:right="-28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        </w:t>
      </w:r>
      <w:r w:rsidR="00B93780" w:rsidRPr="00ED20A2">
        <w:rPr>
          <w:b/>
          <w:sz w:val="22"/>
          <w:szCs w:val="22"/>
        </w:rPr>
        <w:t>Okres:</w:t>
      </w:r>
      <w:r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ab/>
      </w:r>
    </w:p>
    <w:p w14:paraId="24BCEAD8" w14:textId="77777777" w:rsidR="00B93780" w:rsidRPr="00ED20A2" w:rsidRDefault="00B93780" w:rsidP="00316653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13AD2B42" w14:textId="692F3501" w:rsidR="005E7D9E" w:rsidRPr="00ED20A2" w:rsidRDefault="00743561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Predmetom tejto zmluvy je</w:t>
      </w:r>
      <w:r w:rsidR="009E01F8">
        <w:rPr>
          <w:sz w:val="22"/>
          <w:szCs w:val="22"/>
        </w:rPr>
        <w:t xml:space="preserve"> </w:t>
      </w:r>
      <w:r w:rsidR="00316653" w:rsidRPr="00ED20A2">
        <w:rPr>
          <w:sz w:val="22"/>
          <w:szCs w:val="22"/>
        </w:rPr>
        <w:t xml:space="preserve">.......................... </w:t>
      </w:r>
      <w:r w:rsidR="0076382A" w:rsidRPr="00ED20A2">
        <w:rPr>
          <w:sz w:val="22"/>
          <w:szCs w:val="22"/>
        </w:rPr>
        <w:t>.</w:t>
      </w:r>
      <w:r w:rsidR="005E7D9E" w:rsidRPr="00ED20A2">
        <w:rPr>
          <w:sz w:val="22"/>
          <w:szCs w:val="22"/>
        </w:rPr>
        <w:t xml:space="preserve"> </w:t>
      </w:r>
      <w:r w:rsidR="00B93780" w:rsidRPr="00ED20A2">
        <w:rPr>
          <w:sz w:val="22"/>
          <w:szCs w:val="22"/>
        </w:rPr>
        <w:t xml:space="preserve">Bližšia špecifikácia diela </w:t>
      </w:r>
      <w:r w:rsidR="0043562B" w:rsidRPr="00ED20A2">
        <w:rPr>
          <w:sz w:val="22"/>
          <w:szCs w:val="22"/>
        </w:rPr>
        <w:t xml:space="preserve">je </w:t>
      </w:r>
      <w:r w:rsidR="00B93780" w:rsidRPr="00ED20A2">
        <w:rPr>
          <w:sz w:val="22"/>
          <w:szCs w:val="22"/>
        </w:rPr>
        <w:t>podľa priloženého rozpočtu  - Príloha č.1.</w:t>
      </w:r>
    </w:p>
    <w:p w14:paraId="75614D3A" w14:textId="77777777" w:rsidR="005E7D9E" w:rsidRPr="00ED20A2" w:rsidRDefault="00B93780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vykonať dielo vo vlastnom mene a na vlastnú zodpovednosť,           v súlade s</w:t>
      </w:r>
      <w:r w:rsidR="0018653C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právnymi</w:t>
      </w:r>
      <w:r w:rsidR="0018653C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predpismi a podmienkami vymedzenými v tejto zmluve.</w:t>
      </w:r>
    </w:p>
    <w:p w14:paraId="30DCAA80" w14:textId="17A59934" w:rsidR="00B93780" w:rsidRPr="00ED20A2" w:rsidRDefault="00B93780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ED20A2" w:rsidRDefault="00B93780" w:rsidP="00316653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ED20A2" w:rsidRDefault="00B93780" w:rsidP="00316653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ED20A2" w:rsidRDefault="00B93780" w:rsidP="00316653">
      <w:pPr>
        <w:pStyle w:val="Body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zaväzuje, že</w:t>
      </w:r>
      <w:r w:rsidR="00E90C9A" w:rsidRPr="00ED20A2">
        <w:rPr>
          <w:sz w:val="22"/>
          <w:szCs w:val="22"/>
        </w:rPr>
        <w:t xml:space="preserve">: </w:t>
      </w:r>
    </w:p>
    <w:p w14:paraId="7C214F5B" w14:textId="786E3EE2" w:rsidR="009E024A" w:rsidRPr="00ED20A2" w:rsidRDefault="00571CF6" w:rsidP="00316653">
      <w:pPr>
        <w:pStyle w:val="BodyText"/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Termín ukončenia diela</w:t>
      </w:r>
      <w:r w:rsidR="00D534A6" w:rsidRPr="00ED20A2">
        <w:rPr>
          <w:sz w:val="22"/>
          <w:szCs w:val="22"/>
        </w:rPr>
        <w:t xml:space="preserve">:           </w:t>
      </w:r>
      <w:r w:rsidR="00316653" w:rsidRPr="00ED20A2">
        <w:rPr>
          <w:sz w:val="22"/>
          <w:szCs w:val="22"/>
        </w:rPr>
        <w:t>.........................</w:t>
      </w:r>
    </w:p>
    <w:p w14:paraId="24EE463A" w14:textId="77777777" w:rsidR="00B93780" w:rsidRPr="00ED20A2" w:rsidRDefault="00B93780" w:rsidP="00316653">
      <w:pPr>
        <w:pStyle w:val="Body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vykonávaní diela postupuje zhotoviteľ v súlade s pokynmi objednávateľa.</w:t>
      </w:r>
    </w:p>
    <w:p w14:paraId="5655F7A2" w14:textId="77777777" w:rsidR="00C06664" w:rsidRPr="00ED20A2" w:rsidRDefault="00C06664" w:rsidP="00316653">
      <w:pPr>
        <w:spacing w:line="276" w:lineRule="auto"/>
        <w:rPr>
          <w:sz w:val="22"/>
          <w:szCs w:val="22"/>
        </w:rPr>
      </w:pPr>
    </w:p>
    <w:p w14:paraId="3B09EE6C" w14:textId="77777777" w:rsidR="0043562B" w:rsidRPr="00ED20A2" w:rsidRDefault="0043562B" w:rsidP="00316653">
      <w:pPr>
        <w:spacing w:line="276" w:lineRule="auto"/>
        <w:rPr>
          <w:sz w:val="22"/>
          <w:szCs w:val="22"/>
        </w:rPr>
      </w:pPr>
    </w:p>
    <w:p w14:paraId="070C86A5" w14:textId="77777777" w:rsidR="00C06664" w:rsidRPr="00ED20A2" w:rsidRDefault="00C06664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V. Cena diela</w:t>
      </w:r>
    </w:p>
    <w:p w14:paraId="486A20C0" w14:textId="17D4C37C" w:rsidR="00C06664" w:rsidRPr="00ED20A2" w:rsidRDefault="00C06664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prílohu č. 1 k tejto zmluve.</w:t>
      </w:r>
    </w:p>
    <w:p w14:paraId="2A773374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bez DPH:   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ED20A2" w:rsidRDefault="00DA6105" w:rsidP="00316653">
      <w:pPr>
        <w:spacing w:line="276" w:lineRule="auto"/>
        <w:ind w:left="1416"/>
        <w:rPr>
          <w:sz w:val="22"/>
          <w:szCs w:val="22"/>
        </w:rPr>
      </w:pPr>
      <w:r w:rsidRPr="00ED20A2">
        <w:rPr>
          <w:b/>
          <w:sz w:val="22"/>
          <w:szCs w:val="22"/>
        </w:rPr>
        <w:t>DPH 20%:</w:t>
      </w:r>
      <w:r w:rsidRPr="00ED20A2">
        <w:rPr>
          <w:sz w:val="22"/>
          <w:szCs w:val="22"/>
        </w:rPr>
        <w:t xml:space="preserve">                      </w:t>
      </w:r>
      <w:r w:rsidRPr="00ED20A2">
        <w:rPr>
          <w:sz w:val="22"/>
          <w:szCs w:val="22"/>
        </w:rPr>
        <w:tab/>
      </w:r>
      <w:r w:rsidRPr="00ED20A2">
        <w:rPr>
          <w:b/>
          <w:sz w:val="22"/>
          <w:szCs w:val="22"/>
        </w:rPr>
        <w:t>..........................</w:t>
      </w:r>
    </w:p>
    <w:p w14:paraId="3B59B0B4" w14:textId="585C1C60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celkom s DPH:  </w:t>
      </w:r>
      <w:r w:rsidR="000F6EE6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ab/>
        <w:t>..........................</w:t>
      </w:r>
    </w:p>
    <w:p w14:paraId="7ADCB032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7F6060F3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2F7454F9" w14:textId="77777777" w:rsidR="00DA6105" w:rsidRPr="00ED20A2" w:rsidRDefault="00DA6105" w:rsidP="00316653">
      <w:pPr>
        <w:pStyle w:val="ListParagraph"/>
        <w:spacing w:line="276" w:lineRule="auto"/>
        <w:ind w:left="48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pokrýva všetky zmluvné záväzky pre zhotovenie diela, vrátane vedľajších nákladov a DPH.</w:t>
      </w:r>
    </w:p>
    <w:p w14:paraId="1CEC9054" w14:textId="77777777" w:rsidR="00C06664" w:rsidRPr="00ED20A2" w:rsidRDefault="00F96E97" w:rsidP="00316653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ak sa zmení sadzba DPH podľa zákona</w:t>
      </w:r>
    </w:p>
    <w:p w14:paraId="01060E49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ED20A2" w:rsidRDefault="00F96E97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väčšom množstve jednotiek práce ako je uvedené v predloženom výkaze výmer sa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1B555C1A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VI. Platobné podmienky</w:t>
      </w:r>
    </w:p>
    <w:p w14:paraId="05D5621E" w14:textId="7A795DEF" w:rsidR="00F96E97" w:rsidRPr="00ED20A2" w:rsidRDefault="00F96E97" w:rsidP="00316653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Skutočne vykonané práce budú fakturované po prevzatí diela. Splatnosť faktúry je dohodnutá do </w:t>
      </w:r>
      <w:r w:rsidR="00316653" w:rsidRPr="00ED20A2">
        <w:rPr>
          <w:sz w:val="22"/>
          <w:szCs w:val="22"/>
        </w:rPr>
        <w:t>3</w:t>
      </w:r>
      <w:r w:rsidR="00DA6105" w:rsidRPr="00ED20A2">
        <w:rPr>
          <w:sz w:val="22"/>
          <w:szCs w:val="22"/>
        </w:rPr>
        <w:t>0</w:t>
      </w:r>
      <w:r w:rsidRPr="00ED20A2">
        <w:rPr>
          <w:sz w:val="22"/>
          <w:szCs w:val="22"/>
        </w:rPr>
        <w:t xml:space="preserve"> dní od doručenia faktúry objednávateľovi.</w:t>
      </w:r>
    </w:p>
    <w:p w14:paraId="6621C913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392BD63D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>
        <w:rPr>
          <w:sz w:val="22"/>
          <w:szCs w:val="22"/>
        </w:rPr>
        <w:t>5</w:t>
      </w:r>
      <w:r w:rsidR="005D2DCF" w:rsidRPr="00ED20A2">
        <w:rPr>
          <w:sz w:val="22"/>
          <w:szCs w:val="22"/>
        </w:rPr>
        <w:t xml:space="preserve"> rok</w:t>
      </w:r>
      <w:r w:rsidR="009503E0">
        <w:rPr>
          <w:sz w:val="22"/>
          <w:szCs w:val="22"/>
        </w:rPr>
        <w:t>ov</w:t>
      </w:r>
      <w:r w:rsidRPr="00ED20A2">
        <w:rPr>
          <w:sz w:val="22"/>
          <w:szCs w:val="22"/>
        </w:rPr>
        <w:t xml:space="preserve"> od dodania predmetu diela, podľa </w:t>
      </w:r>
      <w:r w:rsidR="00D534A6" w:rsidRPr="00ED20A2">
        <w:rPr>
          <w:sz w:val="22"/>
          <w:szCs w:val="22"/>
        </w:rPr>
        <w:t>zápisnice</w:t>
      </w:r>
      <w:r w:rsidRPr="00ED20A2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ED20A2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ED20A2">
        <w:rPr>
          <w:sz w:val="22"/>
          <w:szCs w:val="22"/>
        </w:rPr>
        <w:t xml:space="preserve"> písomného</w:t>
      </w:r>
      <w:r w:rsidRPr="00ED20A2">
        <w:rPr>
          <w:sz w:val="22"/>
          <w:szCs w:val="22"/>
        </w:rPr>
        <w:t xml:space="preserve"> oznámenia objednávateľom.</w:t>
      </w:r>
    </w:p>
    <w:p w14:paraId="217CF6D4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je povinný predmet diela prezrieť alebo zariadiť jeho prehliadku. Chyby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diela musí oznámiť bez zbytočného odkladu najneskôr do konca záručnej doby podľa čl</w:t>
      </w:r>
      <w:r w:rsidR="0053358D" w:rsidRPr="00ED20A2">
        <w:rPr>
          <w:sz w:val="22"/>
          <w:szCs w:val="22"/>
        </w:rPr>
        <w:t>.</w:t>
      </w:r>
      <w:r w:rsidRPr="00ED20A2">
        <w:rPr>
          <w:sz w:val="22"/>
          <w:szCs w:val="22"/>
        </w:rPr>
        <w:t xml:space="preserve"> VII bod 1.</w:t>
      </w:r>
    </w:p>
    <w:p w14:paraId="5215D8AA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2B25CD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VIII. Podmienky vykonania diela</w:t>
      </w:r>
    </w:p>
    <w:p w14:paraId="11ABF1F2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Objednávateľ je povinný </w:t>
      </w:r>
      <w:r w:rsidR="00CA0061" w:rsidRPr="00ED20A2">
        <w:rPr>
          <w:sz w:val="22"/>
          <w:szCs w:val="22"/>
        </w:rPr>
        <w:t xml:space="preserve">na základe dokumentu o prevzatí staveniska </w:t>
      </w:r>
      <w:r w:rsidRPr="00ED20A2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>Zhotoviteľ bude udržiavať na prevzatom pracovisku poriadok a čistotu.</w:t>
      </w:r>
    </w:p>
    <w:p w14:paraId="370B1F08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ED20A2">
        <w:rPr>
          <w:sz w:val="22"/>
          <w:szCs w:val="22"/>
        </w:rPr>
        <w:t>ovia objednávateľa a zhotoviteľa</w:t>
      </w:r>
      <w:r w:rsidRPr="00ED20A2">
        <w:rPr>
          <w:sz w:val="22"/>
          <w:szCs w:val="22"/>
        </w:rPr>
        <w:t>.</w:t>
      </w:r>
    </w:p>
    <w:p w14:paraId="111501CF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prevezme dielo aj vtedy, ak má drobné vady alebo nedorobky, ktoré ani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1FD2F3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IX. Zmluvné sankcie</w:t>
      </w:r>
    </w:p>
    <w:p w14:paraId="5BF7B016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uhradí objednávateľovi zmluvnú pokutu vo výške 0,05% z ceny predmetu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uhradí zhotoviteľovi úroky z omeškania vo výške 0,05% z</w:t>
      </w:r>
      <w:r w:rsidR="00DA6105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nezaplatenej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47E91DD0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X. Vyššia moc</w:t>
      </w:r>
    </w:p>
    <w:p w14:paraId="34D8E7A5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Na účely tejto zmluvy sa za okolnosti vylučujúce zodpovednosť prijíma právna úprava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podľa § 374 Obchodného zákonníka.</w:t>
      </w:r>
    </w:p>
    <w:p w14:paraId="03FA61A9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3781528F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XI. Ostatné ustanovenia</w:t>
      </w:r>
    </w:p>
    <w:p w14:paraId="47DFE9C3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6EB2BF4E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XII. Záverečné ustanovenia</w:t>
      </w:r>
    </w:p>
    <w:p w14:paraId="7CDCC62C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Zmluva je vyhotovená v </w:t>
      </w:r>
      <w:r w:rsidR="00D534A6" w:rsidRPr="00ED20A2">
        <w:rPr>
          <w:sz w:val="22"/>
          <w:szCs w:val="22"/>
        </w:rPr>
        <w:t>3 exemplároch</w:t>
      </w:r>
      <w:r w:rsidRPr="00ED20A2">
        <w:rPr>
          <w:sz w:val="22"/>
          <w:szCs w:val="22"/>
        </w:rPr>
        <w:t>, z </w:t>
      </w:r>
      <w:r w:rsidR="00D534A6" w:rsidRPr="00ED20A2">
        <w:rPr>
          <w:sz w:val="22"/>
          <w:szCs w:val="22"/>
        </w:rPr>
        <w:t>toho</w:t>
      </w:r>
      <w:r w:rsidRPr="00ED20A2">
        <w:rPr>
          <w:sz w:val="22"/>
          <w:szCs w:val="22"/>
        </w:rPr>
        <w:t xml:space="preserve"> </w:t>
      </w:r>
      <w:r w:rsidR="00D534A6" w:rsidRPr="00ED20A2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1039192A" w14:textId="5D3FD2DD" w:rsidR="00BA7BA7" w:rsidRPr="00ED20A2" w:rsidRDefault="00BA7BA7" w:rsidP="00BA7BA7">
      <w:pPr>
        <w:pStyle w:val="ListParagraph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Zmluva nadobúda platnosť podpísaním tejto zmluvy oboma zmluvnými stranami a účinnosť nadobudne </w:t>
      </w:r>
      <w:r w:rsidR="002C7EF4">
        <w:rPr>
          <w:sz w:val="22"/>
          <w:szCs w:val="22"/>
        </w:rPr>
        <w:t>deň nasledujúci po dni</w:t>
      </w:r>
      <w:r w:rsidRPr="00ED20A2">
        <w:rPr>
          <w:sz w:val="22"/>
          <w:szCs w:val="22"/>
        </w:rPr>
        <w:t xml:space="preserve"> zverejneni</w:t>
      </w:r>
      <w:r w:rsidR="002C7EF4">
        <w:rPr>
          <w:sz w:val="22"/>
          <w:szCs w:val="22"/>
        </w:rPr>
        <w:t>a</w:t>
      </w:r>
      <w:r w:rsidRPr="00ED20A2">
        <w:rPr>
          <w:sz w:val="22"/>
          <w:szCs w:val="22"/>
        </w:rPr>
        <w:t xml:space="preserve"> zmluvy o dielo na webovom sídle objednávateľa. </w:t>
      </w:r>
    </w:p>
    <w:p w14:paraId="3CC1AE40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Neoddeliteľnou súčasťou zmluvy sú prílohy:</w:t>
      </w:r>
    </w:p>
    <w:p w14:paraId="6D46A67D" w14:textId="77777777" w:rsidR="00CE5F9A" w:rsidRPr="00ED20A2" w:rsidRDefault="00CE5F9A" w:rsidP="00316653">
      <w:pPr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Príloha 1 : </w:t>
      </w:r>
      <w:r w:rsidR="00046CD2" w:rsidRPr="00ED20A2">
        <w:rPr>
          <w:sz w:val="22"/>
          <w:szCs w:val="22"/>
        </w:rPr>
        <w:t>Rozpočet</w:t>
      </w:r>
    </w:p>
    <w:p w14:paraId="4A6DF010" w14:textId="447FBB05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7336983D" w14:textId="107B4BCE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6517EA30" w14:textId="618010CC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09114864" w14:textId="77777777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769F69F4" w14:textId="26C37C02" w:rsidR="00CE5F9A" w:rsidRPr="00ED20A2" w:rsidRDefault="00817BBF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V </w:t>
      </w:r>
      <w:r w:rsidR="00316653" w:rsidRPr="00ED20A2">
        <w:rPr>
          <w:sz w:val="22"/>
          <w:szCs w:val="22"/>
        </w:rPr>
        <w:t>.......................</w:t>
      </w:r>
      <w:r w:rsidR="00CE5F9A" w:rsidRPr="00ED20A2">
        <w:rPr>
          <w:sz w:val="22"/>
          <w:szCs w:val="22"/>
        </w:rPr>
        <w:t xml:space="preserve"> dňa</w:t>
      </w:r>
      <w:r w:rsidRPr="00ED20A2">
        <w:rPr>
          <w:sz w:val="22"/>
          <w:szCs w:val="22"/>
        </w:rPr>
        <w:t xml:space="preserve"> ....................                                    V </w:t>
      </w:r>
      <w:r w:rsidR="00316653" w:rsidRPr="00ED20A2">
        <w:rPr>
          <w:sz w:val="22"/>
          <w:szCs w:val="22"/>
        </w:rPr>
        <w:t xml:space="preserve">....................... </w:t>
      </w:r>
      <w:r w:rsidRPr="00ED20A2">
        <w:rPr>
          <w:sz w:val="22"/>
          <w:szCs w:val="22"/>
        </w:rPr>
        <w:t>dňa</w:t>
      </w:r>
      <w:r w:rsidR="00316653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...................</w:t>
      </w:r>
      <w:r w:rsidR="00EB3BE5" w:rsidRPr="00ED20A2">
        <w:rPr>
          <w:sz w:val="22"/>
          <w:szCs w:val="22"/>
        </w:rPr>
        <w:t xml:space="preserve"> </w:t>
      </w:r>
    </w:p>
    <w:p w14:paraId="5CB0B52B" w14:textId="0A68FA11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02231275" w14:textId="77777777" w:rsidR="00CE5F9A" w:rsidRPr="00ED20A2" w:rsidRDefault="00CE5F9A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 xml:space="preserve">Za </w:t>
      </w:r>
      <w:r w:rsidR="00424768" w:rsidRPr="00ED20A2">
        <w:rPr>
          <w:sz w:val="22"/>
          <w:szCs w:val="22"/>
        </w:rPr>
        <w:t>o</w:t>
      </w:r>
      <w:r w:rsidRPr="00ED20A2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ED20A2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C798" w14:textId="77777777" w:rsidR="00404B0B" w:rsidRDefault="00404B0B" w:rsidP="00ED20A2">
      <w:r>
        <w:separator/>
      </w:r>
    </w:p>
  </w:endnote>
  <w:endnote w:type="continuationSeparator" w:id="0">
    <w:p w14:paraId="0B6C6BD5" w14:textId="77777777" w:rsidR="00404B0B" w:rsidRDefault="00404B0B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F795" w14:textId="77777777" w:rsidR="00404B0B" w:rsidRDefault="00404B0B" w:rsidP="00ED20A2">
      <w:r>
        <w:separator/>
      </w:r>
    </w:p>
  </w:footnote>
  <w:footnote w:type="continuationSeparator" w:id="0">
    <w:p w14:paraId="451D98B7" w14:textId="77777777" w:rsidR="00404B0B" w:rsidRDefault="00404B0B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80"/>
    <w:rsid w:val="00046CD2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3FB0"/>
    <w:rsid w:val="005E7D9E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53AD0"/>
    <w:rsid w:val="00B93780"/>
    <w:rsid w:val="00BA093B"/>
    <w:rsid w:val="00BA7BA7"/>
    <w:rsid w:val="00BF6B7C"/>
    <w:rsid w:val="00BF6DB5"/>
    <w:rsid w:val="00C06664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90C9A"/>
    <w:rsid w:val="00EB3BE5"/>
    <w:rsid w:val="00ED20A2"/>
    <w:rsid w:val="00ED2A84"/>
    <w:rsid w:val="00F669D0"/>
    <w:rsid w:val="00F96E97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780"/>
  </w:style>
  <w:style w:type="paragraph" w:styleId="Heading1">
    <w:name w:val="heading 1"/>
    <w:aliases w:val="Nadpis 1 DP"/>
    <w:basedOn w:val="Normal"/>
    <w:next w:val="Normal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aliases w:val="Nadpis 2 DP"/>
    <w:basedOn w:val="Normal"/>
    <w:next w:val="Normal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Normal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Heading9">
    <w:name w:val="heading 9"/>
    <w:basedOn w:val="Normal"/>
    <w:next w:val="Normal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3780"/>
    <w:pPr>
      <w:ind w:right="-284"/>
    </w:pPr>
    <w:rPr>
      <w:sz w:val="24"/>
    </w:rPr>
  </w:style>
  <w:style w:type="paragraph" w:styleId="ListParagraph">
    <w:name w:val="List Paragraph"/>
    <w:basedOn w:val="Normal"/>
    <w:uiPriority w:val="34"/>
    <w:qFormat/>
    <w:rsid w:val="00E319E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D20A2"/>
  </w:style>
  <w:style w:type="paragraph" w:styleId="Footer">
    <w:name w:val="footer"/>
    <w:basedOn w:val="Normal"/>
    <w:link w:val="Footer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User</cp:lastModifiedBy>
  <cp:revision>2</cp:revision>
  <cp:lastPrinted>2015-08-10T14:42:00Z</cp:lastPrinted>
  <dcterms:created xsi:type="dcterms:W3CDTF">2021-06-03T19:12:00Z</dcterms:created>
  <dcterms:modified xsi:type="dcterms:W3CDTF">2021-06-03T19:12:00Z</dcterms:modified>
</cp:coreProperties>
</file>